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D7" w:rsidRDefault="00F33B96" w:rsidP="00CD7BD7">
      <w:pPr>
        <w:pStyle w:val="a3"/>
        <w:ind w:firstLine="0"/>
        <w:jc w:val="center"/>
        <w:rPr>
          <w:rFonts w:ascii="Times New Roman" w:hAnsi="Times New Roman"/>
          <w:sz w:val="28"/>
          <w:szCs w:val="28"/>
          <w:lang w:val="en-US" w:eastAsia="ru-RU"/>
        </w:rPr>
      </w:pPr>
      <w:r w:rsidRPr="00F33B96">
        <w:rPr>
          <w:rFonts w:ascii="Times New Roman" w:hAnsi="Times New Roman"/>
          <w:sz w:val="28"/>
          <w:szCs w:val="28"/>
          <w:lang w:eastAsia="ru-RU"/>
        </w:rPr>
        <w:t>SCHICK WORLD TRAVELER'S KIT</w:t>
      </w:r>
    </w:p>
    <w:p w:rsidR="00F33B96" w:rsidRDefault="00CD7BD7" w:rsidP="00CD7BD7">
      <w:pPr>
        <w:pStyle w:val="a3"/>
        <w:ind w:firstLine="0"/>
        <w:jc w:val="center"/>
        <w:rPr>
          <w:rFonts w:ascii="Times New Roman" w:hAnsi="Times New Roman"/>
          <w:sz w:val="28"/>
          <w:szCs w:val="28"/>
          <w:lang w:val="en-US" w:eastAsia="ru-RU"/>
        </w:rPr>
      </w:pPr>
      <w:r w:rsidRPr="00CD7BD7">
        <w:rPr>
          <w:rFonts w:ascii="Times New Roman" w:hAnsi="Times New Roman"/>
          <w:sz w:val="28"/>
          <w:szCs w:val="28"/>
          <w:lang w:val="en-US" w:eastAsia="ru-RU"/>
        </w:rPr>
        <w:t>НАБОР ПУТЕШЕСТВЕННИКА</w:t>
      </w:r>
    </w:p>
    <w:p w:rsidR="00CD7BD7" w:rsidRPr="00CD7BD7" w:rsidRDefault="00CD7BD7" w:rsidP="00CD7BD7">
      <w:pPr>
        <w:pStyle w:val="a3"/>
        <w:ind w:firstLine="0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F33B96" w:rsidRDefault="00F33B96" w:rsidP="009815A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This kit makes it possible to use your 110-120 volt shaver in foreign countries and on board ship where 200-250 volts is encountered.</w:t>
      </w:r>
    </w:p>
    <w:p w:rsidR="00F33B96" w:rsidRDefault="00F33B96" w:rsidP="009815A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Simply plug the R</w:t>
      </w:r>
      <w:r w:rsidR="009815A5">
        <w:rPr>
          <w:rFonts w:ascii="Times New Roman" w:hAnsi="Times New Roman"/>
          <w:sz w:val="28"/>
          <w:szCs w:val="28"/>
          <w:lang w:val="en-US" w:eastAsia="ru-RU"/>
        </w:rPr>
        <w:t>esistance Coil into the proper Adapter, insert the Adapter into the electric outlet, and plug your 110-120 volt shaver</w:t>
      </w:r>
      <w:r w:rsidR="009815A5" w:rsidRPr="009815A5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9815A5">
        <w:rPr>
          <w:rFonts w:ascii="Times New Roman" w:hAnsi="Times New Roman"/>
          <w:sz w:val="28"/>
          <w:szCs w:val="28"/>
          <w:lang w:val="en-US" w:eastAsia="ru-RU"/>
        </w:rPr>
        <w:t xml:space="preserve">into the outlet provided on the Resistance Coil. The resistance coil is designed to reduce voltages from 200 to 250 volts to the </w:t>
      </w:r>
      <w:proofErr w:type="spellStart"/>
      <w:r w:rsidR="009815A5">
        <w:rPr>
          <w:rFonts w:ascii="Times New Roman" w:hAnsi="Times New Roman"/>
          <w:sz w:val="28"/>
          <w:szCs w:val="28"/>
          <w:lang w:val="en-US" w:eastAsia="ru-RU"/>
        </w:rPr>
        <w:t>standart</w:t>
      </w:r>
      <w:proofErr w:type="spellEnd"/>
      <w:r w:rsidR="009815A5">
        <w:rPr>
          <w:rFonts w:ascii="Times New Roman" w:hAnsi="Times New Roman"/>
          <w:sz w:val="28"/>
          <w:szCs w:val="28"/>
          <w:lang w:val="en-US" w:eastAsia="ru-RU"/>
        </w:rPr>
        <w:t xml:space="preserve"> 110-120 volts of your shaver.</w:t>
      </w:r>
    </w:p>
    <w:p w:rsidR="00495655" w:rsidRDefault="009815A5" w:rsidP="0049565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Be</w:t>
      </w:r>
      <w:r w:rsidR="00495655">
        <w:rPr>
          <w:rFonts w:ascii="Times New Roman" w:hAnsi="Times New Roman"/>
          <w:sz w:val="28"/>
          <w:szCs w:val="28"/>
          <w:lang w:val="en-US" w:eastAsia="ru-RU"/>
        </w:rPr>
        <w:t xml:space="preserve"> sure to remove the Resistance Coil from the electric outlet when you have finished shaving.</w:t>
      </w:r>
    </w:p>
    <w:p w:rsidR="00495655" w:rsidRDefault="00495655" w:rsidP="0049565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CAUTION – This Resistance Coil is designed for use with a Schick Electric Shaver and should not be used with other electrical appliances.</w:t>
      </w:r>
    </w:p>
    <w:p w:rsidR="00EF3A1B" w:rsidRDefault="00EF3A1B" w:rsidP="0049565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EF3A1B" w:rsidRPr="00EF3A1B" w:rsidRDefault="00EF3A1B" w:rsidP="00EF3A1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proofErr w:type="gramStart"/>
      <w:r w:rsidRPr="00EF3A1B">
        <w:rPr>
          <w:rFonts w:ascii="Times New Roman" w:hAnsi="Times New Roman"/>
          <w:sz w:val="28"/>
          <w:szCs w:val="28"/>
          <w:lang w:val="en-US" w:eastAsia="ru-RU"/>
        </w:rPr>
        <w:t>Этот</w:t>
      </w:r>
      <w:proofErr w:type="spellEnd"/>
      <w:r w:rsidRPr="00EF3A1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F3A1B">
        <w:rPr>
          <w:rFonts w:ascii="Times New Roman" w:hAnsi="Times New Roman"/>
          <w:sz w:val="28"/>
          <w:szCs w:val="28"/>
          <w:lang w:val="en-US" w:eastAsia="ru-RU"/>
        </w:rPr>
        <w:t>комплект</w:t>
      </w:r>
      <w:proofErr w:type="spellEnd"/>
      <w:r w:rsidRPr="00EF3A1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F3A1B">
        <w:rPr>
          <w:rFonts w:ascii="Times New Roman" w:hAnsi="Times New Roman"/>
          <w:sz w:val="28"/>
          <w:szCs w:val="28"/>
          <w:lang w:val="en-US" w:eastAsia="ru-RU"/>
        </w:rPr>
        <w:t>позволяет</w:t>
      </w:r>
      <w:proofErr w:type="spellEnd"/>
      <w:r w:rsidRPr="00EF3A1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F3A1B">
        <w:rPr>
          <w:rFonts w:ascii="Times New Roman" w:hAnsi="Times New Roman"/>
          <w:sz w:val="28"/>
          <w:szCs w:val="28"/>
          <w:lang w:val="en-US" w:eastAsia="ru-RU"/>
        </w:rPr>
        <w:t>использовать</w:t>
      </w:r>
      <w:proofErr w:type="spellEnd"/>
      <w:r w:rsidRPr="00EF3A1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F3A1B">
        <w:rPr>
          <w:rFonts w:ascii="Times New Roman" w:hAnsi="Times New Roman"/>
          <w:sz w:val="28"/>
          <w:szCs w:val="28"/>
          <w:lang w:val="en-US" w:eastAsia="ru-RU"/>
        </w:rPr>
        <w:t>вашу</w:t>
      </w:r>
      <w:proofErr w:type="spellEnd"/>
      <w:r w:rsidRPr="00EF3A1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F3A1B">
        <w:rPr>
          <w:rFonts w:ascii="Times New Roman" w:hAnsi="Times New Roman"/>
          <w:sz w:val="28"/>
          <w:szCs w:val="28"/>
          <w:lang w:val="en-US" w:eastAsia="ru-RU"/>
        </w:rPr>
        <w:t>бритву</w:t>
      </w:r>
      <w:proofErr w:type="spellEnd"/>
      <w:r w:rsidRPr="00EF3A1B">
        <w:rPr>
          <w:rFonts w:ascii="Times New Roman" w:hAnsi="Times New Roman"/>
          <w:sz w:val="28"/>
          <w:szCs w:val="28"/>
          <w:lang w:val="en-US" w:eastAsia="ru-RU"/>
        </w:rPr>
        <w:t xml:space="preserve"> 110-120 </w:t>
      </w:r>
      <w:proofErr w:type="spellStart"/>
      <w:r w:rsidRPr="00EF3A1B">
        <w:rPr>
          <w:rFonts w:ascii="Times New Roman" w:hAnsi="Times New Roman"/>
          <w:sz w:val="28"/>
          <w:szCs w:val="28"/>
          <w:lang w:val="en-US" w:eastAsia="ru-RU"/>
        </w:rPr>
        <w:t>вольт</w:t>
      </w:r>
      <w:proofErr w:type="spellEnd"/>
      <w:r w:rsidRPr="00EF3A1B">
        <w:rPr>
          <w:rFonts w:ascii="Times New Roman" w:hAnsi="Times New Roman"/>
          <w:sz w:val="28"/>
          <w:szCs w:val="28"/>
          <w:lang w:val="en-US" w:eastAsia="ru-RU"/>
        </w:rPr>
        <w:t xml:space="preserve"> в </w:t>
      </w:r>
      <w:proofErr w:type="spellStart"/>
      <w:r w:rsidRPr="00EF3A1B">
        <w:rPr>
          <w:rFonts w:ascii="Times New Roman" w:hAnsi="Times New Roman"/>
          <w:sz w:val="28"/>
          <w:szCs w:val="28"/>
          <w:lang w:val="en-US" w:eastAsia="ru-RU"/>
        </w:rPr>
        <w:t>зарубежных</w:t>
      </w:r>
      <w:proofErr w:type="spellEnd"/>
      <w:r w:rsidRPr="00EF3A1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F3A1B">
        <w:rPr>
          <w:rFonts w:ascii="Times New Roman" w:hAnsi="Times New Roman"/>
          <w:sz w:val="28"/>
          <w:szCs w:val="28"/>
          <w:lang w:val="en-US" w:eastAsia="ru-RU"/>
        </w:rPr>
        <w:t>странах</w:t>
      </w:r>
      <w:proofErr w:type="spellEnd"/>
      <w:r w:rsidRPr="00EF3A1B">
        <w:rPr>
          <w:rFonts w:ascii="Times New Roman" w:hAnsi="Times New Roman"/>
          <w:sz w:val="28"/>
          <w:szCs w:val="28"/>
          <w:lang w:val="en-US" w:eastAsia="ru-RU"/>
        </w:rPr>
        <w:t xml:space="preserve"> и </w:t>
      </w:r>
      <w:proofErr w:type="spellStart"/>
      <w:r w:rsidRPr="00EF3A1B">
        <w:rPr>
          <w:rFonts w:ascii="Times New Roman" w:hAnsi="Times New Roman"/>
          <w:sz w:val="28"/>
          <w:szCs w:val="28"/>
          <w:lang w:val="en-US" w:eastAsia="ru-RU"/>
        </w:rPr>
        <w:t>на</w:t>
      </w:r>
      <w:proofErr w:type="spellEnd"/>
      <w:r w:rsidRPr="00EF3A1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F3A1B">
        <w:rPr>
          <w:rFonts w:ascii="Times New Roman" w:hAnsi="Times New Roman"/>
          <w:sz w:val="28"/>
          <w:szCs w:val="28"/>
          <w:lang w:val="en-US" w:eastAsia="ru-RU"/>
        </w:rPr>
        <w:t>борту</w:t>
      </w:r>
      <w:proofErr w:type="spellEnd"/>
      <w:r w:rsidRPr="00EF3A1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F3A1B">
        <w:rPr>
          <w:rFonts w:ascii="Times New Roman" w:hAnsi="Times New Roman"/>
          <w:sz w:val="28"/>
          <w:szCs w:val="28"/>
          <w:lang w:val="en-US" w:eastAsia="ru-RU"/>
        </w:rPr>
        <w:t>судна</w:t>
      </w:r>
      <w:proofErr w:type="spellEnd"/>
      <w:r w:rsidRPr="00EF3A1B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EF3A1B">
        <w:rPr>
          <w:rFonts w:ascii="Times New Roman" w:hAnsi="Times New Roman"/>
          <w:sz w:val="28"/>
          <w:szCs w:val="28"/>
          <w:lang w:val="en-US" w:eastAsia="ru-RU"/>
        </w:rPr>
        <w:t>где</w:t>
      </w:r>
      <w:proofErr w:type="spellEnd"/>
      <w:r w:rsidRPr="00EF3A1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F3A1B">
        <w:rPr>
          <w:rFonts w:ascii="Times New Roman" w:hAnsi="Times New Roman"/>
          <w:sz w:val="28"/>
          <w:szCs w:val="28"/>
          <w:lang w:val="en-US" w:eastAsia="ru-RU"/>
        </w:rPr>
        <w:t>встречается</w:t>
      </w:r>
      <w:proofErr w:type="spellEnd"/>
      <w:r w:rsidRPr="00EF3A1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F3A1B">
        <w:rPr>
          <w:rFonts w:ascii="Times New Roman" w:hAnsi="Times New Roman"/>
          <w:sz w:val="28"/>
          <w:szCs w:val="28"/>
          <w:lang w:val="en-US" w:eastAsia="ru-RU"/>
        </w:rPr>
        <w:t>напряжение</w:t>
      </w:r>
      <w:proofErr w:type="spellEnd"/>
      <w:r w:rsidRPr="00EF3A1B">
        <w:rPr>
          <w:rFonts w:ascii="Times New Roman" w:hAnsi="Times New Roman"/>
          <w:sz w:val="28"/>
          <w:szCs w:val="28"/>
          <w:lang w:val="en-US" w:eastAsia="ru-RU"/>
        </w:rPr>
        <w:t xml:space="preserve"> 200-250 </w:t>
      </w:r>
      <w:proofErr w:type="spellStart"/>
      <w:r w:rsidRPr="00EF3A1B">
        <w:rPr>
          <w:rFonts w:ascii="Times New Roman" w:hAnsi="Times New Roman"/>
          <w:sz w:val="28"/>
          <w:szCs w:val="28"/>
          <w:lang w:val="en-US" w:eastAsia="ru-RU"/>
        </w:rPr>
        <w:t>вольт</w:t>
      </w:r>
      <w:proofErr w:type="spellEnd"/>
      <w:r w:rsidRPr="00EF3A1B">
        <w:rPr>
          <w:rFonts w:ascii="Times New Roman" w:hAnsi="Times New Roman"/>
          <w:sz w:val="28"/>
          <w:szCs w:val="28"/>
          <w:lang w:val="en-US" w:eastAsia="ru-RU"/>
        </w:rPr>
        <w:t>.</w:t>
      </w:r>
      <w:proofErr w:type="gramEnd"/>
    </w:p>
    <w:p w:rsidR="00EF3A1B" w:rsidRDefault="00EF3A1B" w:rsidP="00EF3A1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proofErr w:type="gramStart"/>
      <w:r w:rsidRPr="00EF3A1B">
        <w:rPr>
          <w:rFonts w:ascii="Times New Roman" w:hAnsi="Times New Roman"/>
          <w:sz w:val="28"/>
          <w:szCs w:val="28"/>
          <w:lang w:val="en-US" w:eastAsia="ru-RU"/>
        </w:rPr>
        <w:t>Просто</w:t>
      </w:r>
      <w:proofErr w:type="spellEnd"/>
      <w:r w:rsidRPr="00EF3A1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F3A1B">
        <w:rPr>
          <w:rFonts w:ascii="Times New Roman" w:hAnsi="Times New Roman"/>
          <w:sz w:val="28"/>
          <w:szCs w:val="28"/>
          <w:lang w:val="en-US" w:eastAsia="ru-RU"/>
        </w:rPr>
        <w:t>подключите</w:t>
      </w:r>
      <w:proofErr w:type="spellEnd"/>
      <w:r w:rsidRPr="00EF3A1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F3A1B">
        <w:rPr>
          <w:rFonts w:ascii="Times New Roman" w:hAnsi="Times New Roman"/>
          <w:sz w:val="28"/>
          <w:szCs w:val="28"/>
          <w:lang w:val="en-US" w:eastAsia="ru-RU"/>
        </w:rPr>
        <w:t>катушку</w:t>
      </w:r>
      <w:proofErr w:type="spellEnd"/>
      <w:r w:rsidRPr="00EF3A1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F3A1B">
        <w:rPr>
          <w:rFonts w:ascii="Times New Roman" w:hAnsi="Times New Roman"/>
          <w:sz w:val="28"/>
          <w:szCs w:val="28"/>
          <w:lang w:val="en-US" w:eastAsia="ru-RU"/>
        </w:rPr>
        <w:t>сопротивления</w:t>
      </w:r>
      <w:proofErr w:type="spellEnd"/>
      <w:r w:rsidRPr="00EF3A1B">
        <w:rPr>
          <w:rFonts w:ascii="Times New Roman" w:hAnsi="Times New Roman"/>
          <w:sz w:val="28"/>
          <w:szCs w:val="28"/>
          <w:lang w:val="en-US" w:eastAsia="ru-RU"/>
        </w:rPr>
        <w:t xml:space="preserve"> к </w:t>
      </w:r>
      <w:proofErr w:type="spellStart"/>
      <w:r w:rsidRPr="00EF3A1B">
        <w:rPr>
          <w:rFonts w:ascii="Times New Roman" w:hAnsi="Times New Roman"/>
          <w:sz w:val="28"/>
          <w:szCs w:val="28"/>
          <w:lang w:val="en-US" w:eastAsia="ru-RU"/>
        </w:rPr>
        <w:t>соответствующему</w:t>
      </w:r>
      <w:proofErr w:type="spellEnd"/>
      <w:r w:rsidRPr="00EF3A1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F3A1B">
        <w:rPr>
          <w:rFonts w:ascii="Times New Roman" w:hAnsi="Times New Roman"/>
          <w:sz w:val="28"/>
          <w:szCs w:val="28"/>
          <w:lang w:val="en-US" w:eastAsia="ru-RU"/>
        </w:rPr>
        <w:t>адаптеру</w:t>
      </w:r>
      <w:proofErr w:type="spellEnd"/>
      <w:r w:rsidRPr="00EF3A1B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EF3A1B">
        <w:rPr>
          <w:rFonts w:ascii="Times New Roman" w:hAnsi="Times New Roman"/>
          <w:sz w:val="28"/>
          <w:szCs w:val="28"/>
          <w:lang w:val="en-US" w:eastAsia="ru-RU"/>
        </w:rPr>
        <w:t>вставьте</w:t>
      </w:r>
      <w:proofErr w:type="spellEnd"/>
      <w:r w:rsidRPr="00EF3A1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F3A1B">
        <w:rPr>
          <w:rFonts w:ascii="Times New Roman" w:hAnsi="Times New Roman"/>
          <w:sz w:val="28"/>
          <w:szCs w:val="28"/>
          <w:lang w:val="en-US" w:eastAsia="ru-RU"/>
        </w:rPr>
        <w:t>адаптер</w:t>
      </w:r>
      <w:proofErr w:type="spellEnd"/>
      <w:r w:rsidRPr="00EF3A1B">
        <w:rPr>
          <w:rFonts w:ascii="Times New Roman" w:hAnsi="Times New Roman"/>
          <w:sz w:val="28"/>
          <w:szCs w:val="28"/>
          <w:lang w:val="en-US" w:eastAsia="ru-RU"/>
        </w:rPr>
        <w:t xml:space="preserve"> в </w:t>
      </w:r>
      <w:proofErr w:type="spellStart"/>
      <w:r w:rsidRPr="00EF3A1B">
        <w:rPr>
          <w:rFonts w:ascii="Times New Roman" w:hAnsi="Times New Roman"/>
          <w:sz w:val="28"/>
          <w:szCs w:val="28"/>
          <w:lang w:val="en-US" w:eastAsia="ru-RU"/>
        </w:rPr>
        <w:t>электрическую</w:t>
      </w:r>
      <w:proofErr w:type="spellEnd"/>
      <w:r w:rsidRPr="00EF3A1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F3A1B">
        <w:rPr>
          <w:rFonts w:ascii="Times New Roman" w:hAnsi="Times New Roman"/>
          <w:sz w:val="28"/>
          <w:szCs w:val="28"/>
          <w:lang w:val="en-US" w:eastAsia="ru-RU"/>
        </w:rPr>
        <w:t>розетку</w:t>
      </w:r>
      <w:proofErr w:type="spellEnd"/>
      <w:r w:rsidRPr="00EF3A1B">
        <w:rPr>
          <w:rFonts w:ascii="Times New Roman" w:hAnsi="Times New Roman"/>
          <w:sz w:val="28"/>
          <w:szCs w:val="28"/>
          <w:lang w:val="en-US" w:eastAsia="ru-RU"/>
        </w:rPr>
        <w:t xml:space="preserve"> и </w:t>
      </w:r>
      <w:proofErr w:type="spellStart"/>
      <w:r w:rsidRPr="00EF3A1B">
        <w:rPr>
          <w:rFonts w:ascii="Times New Roman" w:hAnsi="Times New Roman"/>
          <w:sz w:val="28"/>
          <w:szCs w:val="28"/>
          <w:lang w:val="en-US" w:eastAsia="ru-RU"/>
        </w:rPr>
        <w:t>подключите</w:t>
      </w:r>
      <w:proofErr w:type="spellEnd"/>
      <w:r w:rsidRPr="00EF3A1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F3A1B">
        <w:rPr>
          <w:rFonts w:ascii="Times New Roman" w:hAnsi="Times New Roman"/>
          <w:sz w:val="28"/>
          <w:szCs w:val="28"/>
          <w:lang w:val="en-US" w:eastAsia="ru-RU"/>
        </w:rPr>
        <w:t>бритву</w:t>
      </w:r>
      <w:proofErr w:type="spellEnd"/>
      <w:r w:rsidRPr="00EF3A1B">
        <w:rPr>
          <w:rFonts w:ascii="Times New Roman" w:hAnsi="Times New Roman"/>
          <w:sz w:val="28"/>
          <w:szCs w:val="28"/>
          <w:lang w:val="en-US" w:eastAsia="ru-RU"/>
        </w:rPr>
        <w:t xml:space="preserve"> 110-120 </w:t>
      </w:r>
      <w:proofErr w:type="spellStart"/>
      <w:r w:rsidRPr="00EF3A1B">
        <w:rPr>
          <w:rFonts w:ascii="Times New Roman" w:hAnsi="Times New Roman"/>
          <w:sz w:val="28"/>
          <w:szCs w:val="28"/>
          <w:lang w:val="en-US" w:eastAsia="ru-RU"/>
        </w:rPr>
        <w:t>вольт</w:t>
      </w:r>
      <w:proofErr w:type="spellEnd"/>
      <w:r w:rsidRPr="00EF3A1B">
        <w:rPr>
          <w:rFonts w:ascii="Times New Roman" w:hAnsi="Times New Roman"/>
          <w:sz w:val="28"/>
          <w:szCs w:val="28"/>
          <w:lang w:val="en-US" w:eastAsia="ru-RU"/>
        </w:rPr>
        <w:t xml:space="preserve"> к </w:t>
      </w:r>
      <w:proofErr w:type="spellStart"/>
      <w:r w:rsidRPr="00EF3A1B">
        <w:rPr>
          <w:rFonts w:ascii="Times New Roman" w:hAnsi="Times New Roman"/>
          <w:sz w:val="28"/>
          <w:szCs w:val="28"/>
          <w:lang w:val="en-US" w:eastAsia="ru-RU"/>
        </w:rPr>
        <w:t>розетке</w:t>
      </w:r>
      <w:proofErr w:type="spellEnd"/>
      <w:r w:rsidRPr="00EF3A1B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EF3A1B">
        <w:rPr>
          <w:rFonts w:ascii="Times New Roman" w:hAnsi="Times New Roman"/>
          <w:sz w:val="28"/>
          <w:szCs w:val="28"/>
          <w:lang w:val="en-US" w:eastAsia="ru-RU"/>
        </w:rPr>
        <w:t>предусмотренной</w:t>
      </w:r>
      <w:proofErr w:type="spellEnd"/>
      <w:r w:rsidRPr="00EF3A1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F3A1B">
        <w:rPr>
          <w:rFonts w:ascii="Times New Roman" w:hAnsi="Times New Roman"/>
          <w:sz w:val="28"/>
          <w:szCs w:val="28"/>
          <w:lang w:val="en-US" w:eastAsia="ru-RU"/>
        </w:rPr>
        <w:t>на</w:t>
      </w:r>
      <w:proofErr w:type="spellEnd"/>
      <w:r w:rsidRPr="00EF3A1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F3A1B">
        <w:rPr>
          <w:rFonts w:ascii="Times New Roman" w:hAnsi="Times New Roman"/>
          <w:sz w:val="28"/>
          <w:szCs w:val="28"/>
          <w:lang w:val="en-US" w:eastAsia="ru-RU"/>
        </w:rPr>
        <w:t>катушке</w:t>
      </w:r>
      <w:proofErr w:type="spellEnd"/>
      <w:r w:rsidRPr="00EF3A1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F3A1B">
        <w:rPr>
          <w:rFonts w:ascii="Times New Roman" w:hAnsi="Times New Roman"/>
          <w:sz w:val="28"/>
          <w:szCs w:val="28"/>
          <w:lang w:val="en-US" w:eastAsia="ru-RU"/>
        </w:rPr>
        <w:t>сопротивления</w:t>
      </w:r>
      <w:proofErr w:type="spellEnd"/>
      <w:r w:rsidRPr="00EF3A1B">
        <w:rPr>
          <w:rFonts w:ascii="Times New Roman" w:hAnsi="Times New Roman"/>
          <w:sz w:val="28"/>
          <w:szCs w:val="28"/>
          <w:lang w:val="en-US" w:eastAsia="ru-RU"/>
        </w:rPr>
        <w:t>.</w:t>
      </w:r>
      <w:proofErr w:type="gramEnd"/>
      <w:r w:rsidRPr="00EF3A1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</w:p>
    <w:p w:rsidR="00EF3A1B" w:rsidRDefault="00EF3A1B" w:rsidP="0049565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1E1CB4" w:rsidRDefault="001E1CB4" w:rsidP="001E1CB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1E1CB4">
        <w:rPr>
          <w:rFonts w:ascii="Times New Roman" w:hAnsi="Times New Roman"/>
          <w:sz w:val="28"/>
          <w:szCs w:val="28"/>
          <w:lang w:val="en-US" w:eastAsia="ru-RU"/>
        </w:rPr>
        <w:t>RESISTANCE COIL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– Attach between shaver cord and outlet, using proper fitting adapter.</w:t>
      </w:r>
    </w:p>
    <w:p w:rsidR="00EF3A1B" w:rsidRDefault="00EF3A1B" w:rsidP="001E1CB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proofErr w:type="gramStart"/>
      <w:r w:rsidRPr="00EF3A1B">
        <w:rPr>
          <w:rFonts w:ascii="Times New Roman" w:hAnsi="Times New Roman"/>
          <w:sz w:val="28"/>
          <w:szCs w:val="28"/>
          <w:lang w:val="en-US" w:eastAsia="ru-RU"/>
        </w:rPr>
        <w:t>Катушка</w:t>
      </w:r>
      <w:proofErr w:type="spellEnd"/>
      <w:r w:rsidRPr="00EF3A1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F3A1B">
        <w:rPr>
          <w:rFonts w:ascii="Times New Roman" w:hAnsi="Times New Roman"/>
          <w:sz w:val="28"/>
          <w:szCs w:val="28"/>
          <w:lang w:val="en-US" w:eastAsia="ru-RU"/>
        </w:rPr>
        <w:t>сопротивления</w:t>
      </w:r>
      <w:proofErr w:type="spellEnd"/>
      <w:r w:rsidRPr="00EF3A1B">
        <w:rPr>
          <w:rFonts w:ascii="Times New Roman" w:hAnsi="Times New Roman"/>
          <w:sz w:val="28"/>
          <w:szCs w:val="28"/>
          <w:lang w:val="en-US" w:eastAsia="ru-RU"/>
        </w:rPr>
        <w:t xml:space="preserve"> – </w:t>
      </w:r>
      <w:proofErr w:type="spellStart"/>
      <w:r w:rsidRPr="00EF3A1B">
        <w:rPr>
          <w:rFonts w:ascii="Times New Roman" w:hAnsi="Times New Roman"/>
          <w:sz w:val="28"/>
          <w:szCs w:val="28"/>
          <w:lang w:val="en-US" w:eastAsia="ru-RU"/>
        </w:rPr>
        <w:t>прикрепите</w:t>
      </w:r>
      <w:proofErr w:type="spellEnd"/>
      <w:r w:rsidRPr="00EF3A1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F3A1B">
        <w:rPr>
          <w:rFonts w:ascii="Times New Roman" w:hAnsi="Times New Roman"/>
          <w:sz w:val="28"/>
          <w:szCs w:val="28"/>
          <w:lang w:val="en-US" w:eastAsia="ru-RU"/>
        </w:rPr>
        <w:t>между</w:t>
      </w:r>
      <w:proofErr w:type="spellEnd"/>
      <w:r w:rsidRPr="00EF3A1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F3A1B">
        <w:rPr>
          <w:rFonts w:ascii="Times New Roman" w:hAnsi="Times New Roman"/>
          <w:sz w:val="28"/>
          <w:szCs w:val="28"/>
          <w:lang w:val="en-US" w:eastAsia="ru-RU"/>
        </w:rPr>
        <w:t>шнуром</w:t>
      </w:r>
      <w:proofErr w:type="spellEnd"/>
      <w:r w:rsidRPr="00EF3A1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F3A1B">
        <w:rPr>
          <w:rFonts w:ascii="Times New Roman" w:hAnsi="Times New Roman"/>
          <w:sz w:val="28"/>
          <w:szCs w:val="28"/>
          <w:lang w:val="en-US" w:eastAsia="ru-RU"/>
        </w:rPr>
        <w:t>бритвы</w:t>
      </w:r>
      <w:proofErr w:type="spellEnd"/>
      <w:r w:rsidRPr="00EF3A1B">
        <w:rPr>
          <w:rFonts w:ascii="Times New Roman" w:hAnsi="Times New Roman"/>
          <w:sz w:val="28"/>
          <w:szCs w:val="28"/>
          <w:lang w:val="en-US" w:eastAsia="ru-RU"/>
        </w:rPr>
        <w:t xml:space="preserve"> и </w:t>
      </w:r>
      <w:proofErr w:type="spellStart"/>
      <w:r w:rsidRPr="00EF3A1B">
        <w:rPr>
          <w:rFonts w:ascii="Times New Roman" w:hAnsi="Times New Roman"/>
          <w:sz w:val="28"/>
          <w:szCs w:val="28"/>
          <w:lang w:val="en-US" w:eastAsia="ru-RU"/>
        </w:rPr>
        <w:t>розеткой</w:t>
      </w:r>
      <w:proofErr w:type="spellEnd"/>
      <w:r w:rsidRPr="00EF3A1B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EF3A1B">
        <w:rPr>
          <w:rFonts w:ascii="Times New Roman" w:hAnsi="Times New Roman"/>
          <w:sz w:val="28"/>
          <w:szCs w:val="28"/>
          <w:lang w:val="en-US" w:eastAsia="ru-RU"/>
        </w:rPr>
        <w:t>используя</w:t>
      </w:r>
      <w:proofErr w:type="spellEnd"/>
      <w:r w:rsidRPr="00EF3A1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F3A1B">
        <w:rPr>
          <w:rFonts w:ascii="Times New Roman" w:hAnsi="Times New Roman"/>
          <w:sz w:val="28"/>
          <w:szCs w:val="28"/>
          <w:lang w:val="en-US" w:eastAsia="ru-RU"/>
        </w:rPr>
        <w:t>подходящий</w:t>
      </w:r>
      <w:proofErr w:type="spellEnd"/>
      <w:r w:rsidRPr="00EF3A1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F3A1B">
        <w:rPr>
          <w:rFonts w:ascii="Times New Roman" w:hAnsi="Times New Roman"/>
          <w:sz w:val="28"/>
          <w:szCs w:val="28"/>
          <w:lang w:val="en-US" w:eastAsia="ru-RU"/>
        </w:rPr>
        <w:t>адаптер</w:t>
      </w:r>
      <w:proofErr w:type="spellEnd"/>
      <w:r w:rsidRPr="00EF3A1B">
        <w:rPr>
          <w:rFonts w:ascii="Times New Roman" w:hAnsi="Times New Roman"/>
          <w:sz w:val="28"/>
          <w:szCs w:val="28"/>
          <w:lang w:val="en-US" w:eastAsia="ru-RU"/>
        </w:rPr>
        <w:t>.</w:t>
      </w:r>
      <w:proofErr w:type="gramEnd"/>
    </w:p>
    <w:p w:rsidR="001E1CB4" w:rsidRPr="001E1CB4" w:rsidRDefault="001E1CB4" w:rsidP="001E1CB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1E1CB4" w:rsidRDefault="001E1CB4" w:rsidP="001E1CB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1E1CB4">
        <w:rPr>
          <w:rFonts w:ascii="Times New Roman" w:hAnsi="Times New Roman"/>
          <w:sz w:val="28"/>
          <w:szCs w:val="28"/>
          <w:lang w:val="en-US" w:eastAsia="ru-RU"/>
        </w:rPr>
        <w:t xml:space="preserve">CONTINENTAL </w:t>
      </w:r>
      <w:proofErr w:type="gramStart"/>
      <w:r w:rsidRPr="001E1CB4">
        <w:rPr>
          <w:rFonts w:ascii="Times New Roman" w:hAnsi="Times New Roman"/>
          <w:sz w:val="28"/>
          <w:szCs w:val="28"/>
          <w:lang w:val="en-US" w:eastAsia="ru-RU"/>
        </w:rPr>
        <w:t>ADAPTER</w:t>
      </w:r>
      <w:r w:rsidR="00155AD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683CF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683CF0" w:rsidRPr="00683CF0">
        <w:rPr>
          <w:rFonts w:ascii="Times New Roman" w:hAnsi="Times New Roman"/>
          <w:sz w:val="28"/>
          <w:szCs w:val="28"/>
          <w:lang w:val="en-US" w:eastAsia="ru-RU"/>
        </w:rPr>
        <w:t>КОНТИНЕНТАЛЬНЫЙ</w:t>
      </w:r>
      <w:proofErr w:type="gramEnd"/>
      <w:r w:rsidR="00683CF0" w:rsidRPr="00683CF0">
        <w:rPr>
          <w:rFonts w:ascii="Times New Roman" w:hAnsi="Times New Roman"/>
          <w:sz w:val="28"/>
          <w:szCs w:val="28"/>
          <w:lang w:val="en-US" w:eastAsia="ru-RU"/>
        </w:rPr>
        <w:t xml:space="preserve"> АДАПТЕР </w:t>
      </w:r>
      <w:r w:rsidR="00155AD0">
        <w:rPr>
          <w:rFonts w:ascii="Times New Roman" w:hAnsi="Times New Roman"/>
          <w:sz w:val="28"/>
          <w:szCs w:val="28"/>
          <w:lang w:val="en-US" w:eastAsia="ru-RU"/>
        </w:rPr>
        <w:t xml:space="preserve">– To fit </w:t>
      </w:r>
      <w:proofErr w:type="spellStart"/>
      <w:r w:rsidR="00155AD0">
        <w:rPr>
          <w:rFonts w:ascii="Times New Roman" w:hAnsi="Times New Roman"/>
          <w:sz w:val="28"/>
          <w:szCs w:val="28"/>
          <w:lang w:val="en-US" w:eastAsia="ru-RU"/>
        </w:rPr>
        <w:t>info</w:t>
      </w:r>
      <w:proofErr w:type="spellEnd"/>
      <w:r w:rsidR="00155AD0">
        <w:rPr>
          <w:rFonts w:ascii="Times New Roman" w:hAnsi="Times New Roman"/>
          <w:sz w:val="28"/>
          <w:szCs w:val="28"/>
          <w:lang w:val="en-US" w:eastAsia="ru-RU"/>
        </w:rPr>
        <w:t xml:space="preserve"> the Continental plug cutlet found throughout the countries of Europe. </w:t>
      </w:r>
      <w:proofErr w:type="gramStart"/>
      <w:r w:rsidR="00155AD0">
        <w:rPr>
          <w:rFonts w:ascii="Times New Roman" w:hAnsi="Times New Roman"/>
          <w:sz w:val="28"/>
          <w:szCs w:val="28"/>
          <w:lang w:val="en-US" w:eastAsia="ru-RU"/>
        </w:rPr>
        <w:t xml:space="preserve">Has </w:t>
      </w:r>
      <w:proofErr w:type="spellStart"/>
      <w:r w:rsidR="00155AD0">
        <w:rPr>
          <w:rFonts w:ascii="Times New Roman" w:hAnsi="Times New Roman"/>
          <w:sz w:val="28"/>
          <w:szCs w:val="28"/>
          <w:lang w:val="en-US" w:eastAsia="ru-RU"/>
        </w:rPr>
        <w:t>ong</w:t>
      </w:r>
      <w:proofErr w:type="spellEnd"/>
      <w:r w:rsidR="00155AD0">
        <w:rPr>
          <w:rFonts w:ascii="Times New Roman" w:hAnsi="Times New Roman"/>
          <w:sz w:val="28"/>
          <w:szCs w:val="28"/>
          <w:lang w:val="en-US" w:eastAsia="ru-RU"/>
        </w:rPr>
        <w:t xml:space="preserve"> prongs</w:t>
      </w:r>
      <w:proofErr w:type="gramEnd"/>
      <w:r w:rsidR="00155AD0"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EF3A1B" w:rsidRPr="001E1CB4" w:rsidRDefault="00EF3A1B" w:rsidP="001E1CB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1E1CB4" w:rsidRPr="001E1CB4" w:rsidRDefault="001E1CB4" w:rsidP="001E1CB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1E1CB4">
        <w:rPr>
          <w:rFonts w:ascii="Times New Roman" w:hAnsi="Times New Roman"/>
          <w:sz w:val="28"/>
          <w:szCs w:val="28"/>
          <w:lang w:val="en-US" w:eastAsia="ru-RU"/>
        </w:rPr>
        <w:t>BRITISH PRONG ADAPTER</w:t>
      </w:r>
      <w:r w:rsidR="00683CF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683CF0" w:rsidRPr="00683CF0">
        <w:rPr>
          <w:rFonts w:ascii="Times New Roman" w:hAnsi="Times New Roman"/>
          <w:sz w:val="28"/>
          <w:szCs w:val="28"/>
          <w:lang w:val="en-US" w:eastAsia="ru-RU"/>
        </w:rPr>
        <w:t>БРИТАНСКИЙ ЗУБЧАТЫЙ АДАПТЕР</w:t>
      </w:r>
    </w:p>
    <w:p w:rsidR="001E1CB4" w:rsidRPr="00F33B96" w:rsidRDefault="001E1CB4" w:rsidP="001E1CB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1E1CB4">
        <w:rPr>
          <w:rFonts w:ascii="Times New Roman" w:hAnsi="Times New Roman"/>
          <w:sz w:val="28"/>
          <w:szCs w:val="28"/>
          <w:lang w:val="en-US" w:eastAsia="ru-RU"/>
        </w:rPr>
        <w:t>BRITISH BAYONET ADAPTER</w:t>
      </w:r>
      <w:r w:rsidR="00683CF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683CF0" w:rsidRPr="00683CF0">
        <w:rPr>
          <w:rFonts w:ascii="Times New Roman" w:hAnsi="Times New Roman"/>
          <w:sz w:val="28"/>
          <w:szCs w:val="28"/>
          <w:lang w:val="en-US" w:eastAsia="ru-RU"/>
        </w:rPr>
        <w:t>БРИТАНСКИЙ ШТЫК-АДАПТЕР</w:t>
      </w:r>
    </w:p>
    <w:p w:rsidR="006A0906" w:rsidRPr="00F33B96" w:rsidRDefault="006A0906">
      <w:pPr>
        <w:rPr>
          <w:b/>
        </w:rPr>
      </w:pPr>
    </w:p>
    <w:sectPr w:rsidR="006A0906" w:rsidRPr="00F33B96" w:rsidSect="006A0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3B96"/>
    <w:rsid w:val="000F2797"/>
    <w:rsid w:val="00155AD0"/>
    <w:rsid w:val="001E1CB4"/>
    <w:rsid w:val="003B75F2"/>
    <w:rsid w:val="00495655"/>
    <w:rsid w:val="00571E08"/>
    <w:rsid w:val="00683CF0"/>
    <w:rsid w:val="006A0906"/>
    <w:rsid w:val="009815A5"/>
    <w:rsid w:val="009D3E88"/>
    <w:rsid w:val="00B72491"/>
    <w:rsid w:val="00CD7BD7"/>
    <w:rsid w:val="00D356A5"/>
    <w:rsid w:val="00D43F82"/>
    <w:rsid w:val="00D5745C"/>
    <w:rsid w:val="00EF3A1B"/>
    <w:rsid w:val="00F3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B96"/>
    <w:pPr>
      <w:spacing w:after="0" w:line="240" w:lineRule="auto"/>
      <w:ind w:firstLine="709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2020-11-10T08:20:00Z</dcterms:created>
  <dcterms:modified xsi:type="dcterms:W3CDTF">2020-11-10T08:45:00Z</dcterms:modified>
</cp:coreProperties>
</file>